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000000"/>
          <w:sz w:val="40"/>
          <w:szCs w:val="40"/>
        </w:rPr>
        <w:t xml:space="preserve">YOUR NAME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Target Job Title  |  City, Country  |  +91 98765 43210  |  you@email.com  |  linkedin.com/in/yourname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SUMMARY</w:t>
      </w:r>
    </w:p>
    <w:p>
      <w:p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Product manager with 6+ years building B2C fintech products used by 2M+ customers. Led lending and payments launches from discovery to scale, with a track record of lifting conversion and cutting cost-to-serve. Looking to own a zero-to-one product line at a growth-stage company.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EXPERIENCE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Senior Product Manager,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Jan 2023 – Present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Launched instant personal-loan journey; cut approval time from 48 hours to 6 minutes and grew monthly disbursals 38%.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Redesigned KYC flow with engineering and compliance; raised completion from 54% to 71% in one quarter.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Set up an experimentation cadence of 4 A/B tests per month; 3 winners shipped added ₹12 Cr in annualised revenue.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Managed a squad of 7 engineers, 2 designers and 1 analyst; owned roadmap, OKRs and stakeholder reviews.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Product Manager,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Jun 2020 – Dec 2022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Owned the payments checkout used by 400K monthly users; reduced drop-off 22% by removing two redundant steps.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Defined success metrics and dashboards in SQL and Mixpanel, replacing a weekly manual report.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Wrote PRDs for 12 releases and ran discovery interviews with 60+ customers.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Business Analyst,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Jul 2018 – May 2020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a churn model in Python that flagged at-risk accounts 30 days early; retention team saved 1,100 accounts.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EDUCATION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MBA, University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2018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B.Tech, Computer Science, University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2016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Product: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Roadmapping, PRDs, A/B testing, user research, OKRs, stakeholder management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Data &amp; tools: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SQL, Python, Mixpanel, Amplitude, Jira, Figma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Domain: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Lending, payments, KYC, credit risk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Certification Name, Issuing Body (Year)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resume template — experienced professional</dc:title>
  <dc:creator>nxtleap</dc:creator>
  <dc:description>ATS-friendly resume template from nxtleap.in</dc:description>
  <cp:lastModifiedBy>Un-named</cp:lastModifiedBy>
  <cp:revision>1</cp:revision>
  <dcterms:created xsi:type="dcterms:W3CDTF">2026-09-24T17:30:45.477Z</dcterms:created>
  <dcterms:modified xsi:type="dcterms:W3CDTF">2026-09-24T17:30:45.482Z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